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1" w:rsidRDefault="000D7111" w:rsidP="000D711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Konsultacje społeczne: projekt Strategii Rozwoju Gminy Starcza do roku 2020</w:t>
      </w:r>
    </w:p>
    <w:p w:rsidR="000D7111" w:rsidRDefault="000D7111" w:rsidP="000D71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uwag</w:t>
      </w:r>
    </w:p>
    <w:p w:rsidR="000D7111" w:rsidRDefault="000D7111" w:rsidP="000D7111">
      <w:pPr>
        <w:rPr>
          <w:rFonts w:ascii="Arial" w:hAnsi="Arial" w:cs="Arial"/>
        </w:rPr>
      </w:pPr>
    </w:p>
    <w:tbl>
      <w:tblPr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4678"/>
        <w:gridCol w:w="3263"/>
      </w:tblGrid>
      <w:tr w:rsidR="000D7111" w:rsidTr="000D7111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11" w:rsidRDefault="000D711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11" w:rsidRDefault="000D711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OPINIOWANY FRAGMENT [ROZDZIAŁ, STRONA, NR AKAPITU]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11" w:rsidRDefault="000D711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 UWAGI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11" w:rsidRDefault="000D711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PROPOZYCJA ZMIANY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11" w:rsidRDefault="000D711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 ZMIANY</w:t>
            </w:r>
          </w:p>
        </w:tc>
      </w:tr>
      <w:tr w:rsidR="000D7111" w:rsidTr="000D7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Pr="00A40597" w:rsidRDefault="00A40597" w:rsidP="00A40597">
            <w:pPr>
              <w:spacing w:after="0"/>
              <w:ind w:left="360" w:hanging="21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11" w:rsidTr="000D7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Pr="00A40597" w:rsidRDefault="00A40597" w:rsidP="00A40597">
            <w:pPr>
              <w:spacing w:after="0"/>
              <w:ind w:left="360" w:hanging="21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9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11" w:rsidTr="000D7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Pr="00A40597" w:rsidRDefault="00A40597" w:rsidP="00A40597">
            <w:pPr>
              <w:spacing w:after="0"/>
              <w:ind w:left="360" w:hanging="21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9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11" w:rsidTr="000D7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Pr="00A40597" w:rsidRDefault="00A40597" w:rsidP="00A40597">
            <w:pPr>
              <w:spacing w:after="0"/>
              <w:ind w:left="360" w:hanging="21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9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11" w:rsidTr="000D71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Pr="00A40597" w:rsidRDefault="00A40597" w:rsidP="00A40597">
            <w:pPr>
              <w:spacing w:after="0"/>
              <w:ind w:left="360" w:hanging="21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9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11" w:rsidRDefault="000D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111" w:rsidRDefault="000D7111" w:rsidP="000D7111">
      <w:pPr>
        <w:rPr>
          <w:rFonts w:ascii="Arial" w:hAnsi="Arial" w:cs="Arial"/>
        </w:rPr>
      </w:pPr>
    </w:p>
    <w:p w:rsidR="000D7111" w:rsidRDefault="000D7111" w:rsidP="000D7111">
      <w:pPr>
        <w:rPr>
          <w:rFonts w:ascii="Arial" w:hAnsi="Arial" w:cs="Arial"/>
        </w:rPr>
      </w:pPr>
    </w:p>
    <w:p w:rsidR="000D7111" w:rsidRDefault="000D7111" w:rsidP="000D7111">
      <w:pPr>
        <w:rPr>
          <w:rFonts w:ascii="Arial" w:hAnsi="Arial" w:cs="Arial"/>
        </w:rPr>
      </w:pPr>
      <w:r>
        <w:rPr>
          <w:rFonts w:ascii="Arial" w:hAnsi="Arial" w:cs="Arial"/>
        </w:rPr>
        <w:t>Imię i nazwisko…………………</w:t>
      </w:r>
    </w:p>
    <w:p w:rsidR="000D7111" w:rsidRDefault="000D7111" w:rsidP="000D7111">
      <w:pPr>
        <w:rPr>
          <w:rFonts w:ascii="Arial" w:hAnsi="Arial" w:cs="Arial"/>
        </w:rPr>
      </w:pPr>
      <w:r>
        <w:rPr>
          <w:rFonts w:ascii="Arial" w:hAnsi="Arial" w:cs="Arial"/>
        </w:rPr>
        <w:t>Podmiot / instytucja (jeśli dotyczy)………………..</w:t>
      </w:r>
    </w:p>
    <w:p w:rsidR="000D7111" w:rsidRDefault="000D7111" w:rsidP="000D7111">
      <w:pPr>
        <w:rPr>
          <w:rFonts w:ascii="Arial" w:hAnsi="Arial" w:cs="Arial"/>
        </w:rPr>
      </w:pPr>
      <w:r>
        <w:rPr>
          <w:rFonts w:ascii="Arial" w:hAnsi="Arial" w:cs="Arial"/>
        </w:rPr>
        <w:t>Podpis……………………</w:t>
      </w:r>
    </w:p>
    <w:p w:rsidR="008543F8" w:rsidRDefault="008543F8"/>
    <w:sectPr w:rsidR="008543F8" w:rsidSect="000D71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A3B"/>
    <w:multiLevelType w:val="hybridMultilevel"/>
    <w:tmpl w:val="C2F26D9C"/>
    <w:lvl w:ilvl="0" w:tplc="74FA0D8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11"/>
    <w:rsid w:val="000D7111"/>
    <w:rsid w:val="008543F8"/>
    <w:rsid w:val="00A40597"/>
    <w:rsid w:val="00C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1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1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Sosnowski</dc:creator>
  <cp:lastModifiedBy>Anna Kamińska</cp:lastModifiedBy>
  <cp:revision>2</cp:revision>
  <dcterms:created xsi:type="dcterms:W3CDTF">2015-06-02T06:16:00Z</dcterms:created>
  <dcterms:modified xsi:type="dcterms:W3CDTF">2015-06-02T06:16:00Z</dcterms:modified>
</cp:coreProperties>
</file>